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6CDB" w14:textId="77777777" w:rsidR="003C5912" w:rsidRPr="00DF3C5C" w:rsidRDefault="00DF3C5C" w:rsidP="006B7E91">
      <w:pPr>
        <w:jc w:val="both"/>
        <w:rPr>
          <w:b/>
          <w:bCs/>
        </w:rPr>
      </w:pPr>
      <w:r w:rsidRPr="00DF3C5C">
        <w:rPr>
          <w:b/>
          <w:bCs/>
        </w:rPr>
        <w:t xml:space="preserve">Prevádzkovateľ </w:t>
      </w:r>
    </w:p>
    <w:p w14:paraId="35DA0260" w14:textId="77777777" w:rsidR="00DF3C5C" w:rsidRDefault="00DF3C5C" w:rsidP="006B7E91">
      <w:pPr>
        <w:jc w:val="both"/>
      </w:pPr>
    </w:p>
    <w:p w14:paraId="0799EE2D" w14:textId="77777777" w:rsidR="001420E3" w:rsidRDefault="001420E3" w:rsidP="001420E3">
      <w:pPr>
        <w:jc w:val="both"/>
      </w:pPr>
      <w:r>
        <w:t xml:space="preserve">Názov : </w:t>
      </w:r>
      <w:r>
        <w:tab/>
      </w:r>
      <w:r w:rsidRPr="009E09B2">
        <w:t>Základná škola</w:t>
      </w:r>
      <w:r w:rsidR="00D109BB">
        <w:t xml:space="preserve"> </w:t>
      </w:r>
      <w:r w:rsidR="003F3FD8">
        <w:t>Kulíšková 8, Bratislava</w:t>
      </w:r>
    </w:p>
    <w:p w14:paraId="3752EAE5" w14:textId="77777777" w:rsidR="001420E3" w:rsidRDefault="001420E3" w:rsidP="001420E3">
      <w:pPr>
        <w:jc w:val="both"/>
      </w:pPr>
      <w:r>
        <w:t xml:space="preserve">Adresa : </w:t>
      </w:r>
      <w:r>
        <w:tab/>
      </w:r>
      <w:r w:rsidR="003F3FD8">
        <w:t>Kulíšková 8, Bratislava</w:t>
      </w:r>
    </w:p>
    <w:p w14:paraId="030A3607" w14:textId="77777777" w:rsidR="001420E3" w:rsidRDefault="001420E3" w:rsidP="001420E3">
      <w:pPr>
        <w:jc w:val="both"/>
      </w:pPr>
      <w:r>
        <w:t xml:space="preserve">IČO : </w:t>
      </w:r>
      <w:r>
        <w:tab/>
      </w:r>
      <w:r>
        <w:tab/>
      </w:r>
      <w:r w:rsidR="003F3FD8" w:rsidRPr="003F3FD8">
        <w:t>31780792</w:t>
      </w:r>
    </w:p>
    <w:p w14:paraId="39C74E0F" w14:textId="77777777" w:rsidR="001420E3" w:rsidRDefault="001420E3" w:rsidP="001420E3">
      <w:pPr>
        <w:jc w:val="both"/>
      </w:pPr>
      <w:r>
        <w:t xml:space="preserve">Kontakt : </w:t>
      </w:r>
      <w:r>
        <w:tab/>
      </w:r>
      <w:hyperlink r:id="rId5" w:history="1">
        <w:r w:rsidR="003F3FD8" w:rsidRPr="004D4AD1">
          <w:rPr>
            <w:rStyle w:val="Hypertextovprepojenie"/>
          </w:rPr>
          <w:t>skola@zskuliskova.sk</w:t>
        </w:r>
      </w:hyperlink>
      <w:r w:rsidR="003F3FD8">
        <w:t xml:space="preserve"> </w:t>
      </w:r>
      <w:r w:rsidR="003F1FF4">
        <w:t xml:space="preserve"> </w:t>
      </w:r>
    </w:p>
    <w:p w14:paraId="2E0A730A" w14:textId="77777777" w:rsidR="00DF3C5C" w:rsidRDefault="00DF3C5C" w:rsidP="006B7E91">
      <w:pPr>
        <w:jc w:val="both"/>
      </w:pPr>
    </w:p>
    <w:p w14:paraId="61EC0C17" w14:textId="77777777" w:rsidR="00DF3C5C" w:rsidRDefault="00DF3C5C" w:rsidP="006B7E91">
      <w:pPr>
        <w:jc w:val="both"/>
        <w:rPr>
          <w:b/>
          <w:bCs/>
        </w:rPr>
      </w:pPr>
      <w:r w:rsidRPr="00DF3C5C">
        <w:rPr>
          <w:b/>
          <w:bCs/>
        </w:rPr>
        <w:t>Vyhlásenie o spracúvaní osobných údajov</w:t>
      </w:r>
    </w:p>
    <w:p w14:paraId="3798B6CE" w14:textId="77777777" w:rsidR="00DF3C5C" w:rsidRPr="00DF3C5C" w:rsidRDefault="00DF3C5C" w:rsidP="006B7E91">
      <w:pPr>
        <w:jc w:val="both"/>
        <w:rPr>
          <w:b/>
          <w:bCs/>
        </w:rPr>
      </w:pPr>
    </w:p>
    <w:p w14:paraId="78A9DE9D" w14:textId="77777777" w:rsidR="00DF3C5C" w:rsidRDefault="00DF3C5C" w:rsidP="006B7E91">
      <w:pPr>
        <w:jc w:val="both"/>
      </w:pPr>
      <w:r>
        <w:t>Vážený návštevník stránky v súvislosti so spracovaním Vašich osobných údajov zo strany prevádzkovateľa Vám ako osobe, ktorej osobné spracúvame (ďalej len „dotknutá osoba“) týmto poskytujeme informácie podľa článkov 13 a 14 Nariadenia Európskeho parlamentu a Rady (EÚ) 2016/679 z 27. apríla 2016 o ochrane fyzických osôb pri spracúvaní osobných údajov a o voľnom pohybe takýchto údajov (ďalej len „Nariadenie“).</w:t>
      </w:r>
    </w:p>
    <w:p w14:paraId="27CE2ED0" w14:textId="77777777" w:rsidR="00DF3C5C" w:rsidRDefault="00DF3C5C" w:rsidP="006B7E91">
      <w:pPr>
        <w:jc w:val="both"/>
      </w:pPr>
      <w:r>
        <w:t>Vaše osobné údaje spracúvame s cieľom zabezpečenia realizácie a plnenia povinností prevádzkovateľa, ako aj na ďalšie účely nevyhnutné na plnenie zákonných povinností prevádzkovateľa, vo verejnom záujme podľa osobitných predpisov, na základe zmluvných a predzmluvných vzťahov a na základe súhlasu dotknutej osoby. Vaše osobné údaje spracúvame len na základe zákonných podmienok (právneho základu - oprávnenia na spracúvanie osobných údajov), ktorý vyplýva z Nariadenia, Zákona o ochrane osobných údajov alebo iných osobitných predpisov (napríklad Zákon o hlásení pobytu občanov Slovenskej republiky a registri obyvateľov Slovenskej republiky v znení neskorších predpisov). Ako prevádzkovateľ máme zákonnú povinnosť poskytnúť vaše osobné údaje pri kontrole, dozornej činnosti alebo na žiadosť oprávnených orgánov štátu alebo inštitúcií, ak to vyplýva z osobitných predpisov.</w:t>
      </w:r>
    </w:p>
    <w:p w14:paraId="2BE6AC1E" w14:textId="77777777" w:rsidR="00757655" w:rsidRDefault="00757655" w:rsidP="006B7E91">
      <w:pPr>
        <w:jc w:val="both"/>
      </w:pPr>
    </w:p>
    <w:p w14:paraId="4B65CA79" w14:textId="77777777" w:rsidR="00DF3C5C" w:rsidRPr="00250389" w:rsidRDefault="00DF3C5C" w:rsidP="006B7E91">
      <w:pPr>
        <w:jc w:val="both"/>
      </w:pPr>
      <w:r>
        <w:t xml:space="preserve">Vaše osobné údaje môžeme zdieľať s tretími stranami, ktoré konajú v našom mene, napríklad s dodávateľmi niektorých služieb - </w:t>
      </w:r>
      <w:r w:rsidRPr="00250389">
        <w:t>sprostredkovateľmi. V takýchto prípadoch môžu tieto tretie strany používať Vaše osobné údaje len na opísané účely a iba v súlade s našimi pokynmi, a na základe uzatvorenej zmluvy o sprostredkovaní (podrobnosti o poskytnutí osobných údajov pri jednotlivých účeloch spracúvania).</w:t>
      </w:r>
    </w:p>
    <w:p w14:paraId="1B155A0D" w14:textId="77777777" w:rsidR="00DF3C5C" w:rsidRPr="00250389" w:rsidRDefault="00DF3C5C" w:rsidP="006B7E91">
      <w:pPr>
        <w:jc w:val="both"/>
      </w:pPr>
    </w:p>
    <w:p w14:paraId="1D2C7340" w14:textId="77777777" w:rsidR="00DF3C5C" w:rsidRDefault="00DF3C5C" w:rsidP="006B7E91">
      <w:pPr>
        <w:jc w:val="both"/>
      </w:pPr>
      <w:r w:rsidRPr="00250389">
        <w:t xml:space="preserve">Na </w:t>
      </w:r>
      <w:r w:rsidR="00643AAF" w:rsidRPr="00250389">
        <w:t>ZŠ</w:t>
      </w:r>
      <w:r w:rsidRPr="00250389">
        <w:t xml:space="preserve"> pôsobí zodpovedná osoba za ochranu osobných údajov (tzv. data protection officer), ktorá je Vašim kontaktným bodom pre zodpovedanie akýchkoľvek otázok týkajúcich sa ochrany osobných údajov, alebo prijatia a vybavenia žiadostí dotknutých osôb. Kontaktné údaje zodpovednej osoby: E-mail: </w:t>
      </w:r>
      <w:hyperlink r:id="rId6" w:history="1">
        <w:r w:rsidR="007F5ADA" w:rsidRPr="00250389">
          <w:rPr>
            <w:rStyle w:val="Hypertextovprepojenie"/>
          </w:rPr>
          <w:t>gdpr@safetywork.sk</w:t>
        </w:r>
      </w:hyperlink>
      <w:r w:rsidRPr="00250389">
        <w:t>.</w:t>
      </w:r>
      <w:r>
        <w:t xml:space="preserve"> </w:t>
      </w:r>
    </w:p>
    <w:p w14:paraId="4D4E1F83" w14:textId="77777777" w:rsidR="00DF3C5C" w:rsidRDefault="00DF3C5C" w:rsidP="006B7E91">
      <w:pPr>
        <w:jc w:val="both"/>
      </w:pPr>
    </w:p>
    <w:p w14:paraId="491BC672" w14:textId="77777777" w:rsidR="00DF3C5C" w:rsidRDefault="00DF3C5C" w:rsidP="006B7E91">
      <w:pPr>
        <w:jc w:val="both"/>
      </w:pPr>
      <w:r>
        <w:br w:type="page"/>
      </w:r>
    </w:p>
    <w:p w14:paraId="4998E5CB" w14:textId="77777777" w:rsidR="00DF3C5C" w:rsidRPr="00DF3C5C" w:rsidRDefault="00DF3C5C" w:rsidP="006B7E91">
      <w:pPr>
        <w:jc w:val="both"/>
        <w:rPr>
          <w:b/>
          <w:bCs/>
        </w:rPr>
      </w:pPr>
      <w:r w:rsidRPr="00DF3C5C">
        <w:rPr>
          <w:b/>
          <w:bCs/>
        </w:rPr>
        <w:lastRenderedPageBreak/>
        <w:t>Účely spracúvania osobných údajov, lehoty uchovávania, právny základ :</w:t>
      </w:r>
    </w:p>
    <w:p w14:paraId="09B4898C" w14:textId="77777777" w:rsidR="00DF3C5C" w:rsidRDefault="00DF3C5C" w:rsidP="006B7E91">
      <w:pPr>
        <w:jc w:val="both"/>
      </w:pPr>
    </w:p>
    <w:p w14:paraId="6E0D6971" w14:textId="77777777" w:rsidR="00DF3C5C" w:rsidRDefault="00DF3C5C" w:rsidP="006B7E91">
      <w:pPr>
        <w:jc w:val="both"/>
      </w:pPr>
      <w:r>
        <w:t>Vaše osobné údaje budú spracúvané na základe osobitných právnych predpisov a účelov, ktoré sú stanovené prevádzkovateľom.</w:t>
      </w:r>
    </w:p>
    <w:p w14:paraId="13930CFD" w14:textId="77777777" w:rsidR="00DF3C5C" w:rsidRPr="00F41524" w:rsidRDefault="00DF3C5C" w:rsidP="006B7E91">
      <w:pPr>
        <w:jc w:val="both"/>
        <w:rPr>
          <w:b/>
          <w:bCs/>
        </w:rPr>
      </w:pPr>
      <w:r>
        <w:t xml:space="preserve">Tieto sú jednotlivo uvedené v: </w:t>
      </w:r>
      <w:r w:rsidR="00F41524" w:rsidRPr="00F41524">
        <w:rPr>
          <w:b/>
          <w:bCs/>
          <w:color w:val="F4B083" w:themeColor="accent2" w:themeTint="99"/>
          <w:u w:val="single"/>
        </w:rPr>
        <w:t xml:space="preserve">tu klikni - ZoSČ </w:t>
      </w:r>
    </w:p>
    <w:p w14:paraId="0B65FFFC" w14:textId="77777777" w:rsidR="00DF3C5C" w:rsidRDefault="00DF3C5C" w:rsidP="006B7E91">
      <w:pPr>
        <w:jc w:val="both"/>
      </w:pPr>
    </w:p>
    <w:p w14:paraId="631A1141" w14:textId="77777777" w:rsidR="00DF3C5C" w:rsidRPr="00DF3C5C" w:rsidRDefault="00DF3C5C" w:rsidP="006B7E91">
      <w:pPr>
        <w:jc w:val="both"/>
        <w:rPr>
          <w:b/>
          <w:bCs/>
        </w:rPr>
      </w:pPr>
      <w:r w:rsidRPr="00DF3C5C">
        <w:rPr>
          <w:b/>
          <w:bCs/>
        </w:rPr>
        <w:t>Kamerový systém je prevádzkovaný s cieľom na splnenie úlohy realizovanej pre účel:</w:t>
      </w:r>
    </w:p>
    <w:p w14:paraId="7A14D8FB" w14:textId="77777777" w:rsidR="00DF3C5C" w:rsidRDefault="00DF3C5C" w:rsidP="006B7E91">
      <w:pPr>
        <w:jc w:val="both"/>
      </w:pPr>
    </w:p>
    <w:p w14:paraId="0CD50461" w14:textId="77777777" w:rsidR="00DF3C5C" w:rsidRDefault="00DF3C5C" w:rsidP="006B7E91">
      <w:pPr>
        <w:jc w:val="both"/>
      </w:pPr>
      <w:r>
        <w:t>1. Vnútornej ochrany verejného poriadku a bezpečnosti, odhaľovania kriminality a ochrany majetku pred krádežou alebo poškodzovaním, potlačenie anonymity a páchania trestnej činnosti, vytvorenie systému vstupu s prioritou vstupu do záujmových a monitorovaných priestorov, kontrola dodržiavania interných poriadkov najmä ochrany pred pohybom neoprávnených osôb v chránených priestoroch, ktoré za určitým účelom vstúpili do vnútorných priestorov prevádzkovateľa.</w:t>
      </w:r>
    </w:p>
    <w:p w14:paraId="6315C5FE" w14:textId="77777777" w:rsidR="00DF3C5C" w:rsidRDefault="00DF3C5C" w:rsidP="006B7E91">
      <w:pPr>
        <w:jc w:val="both"/>
      </w:pPr>
    </w:p>
    <w:p w14:paraId="5559896C" w14:textId="77777777" w:rsidR="00DF3C5C" w:rsidRDefault="00DF3C5C" w:rsidP="006B7E91">
      <w:pPr>
        <w:jc w:val="both"/>
      </w:pPr>
      <w:r>
        <w:t>Vaše osobné údaje spracúvame len na základe zákonných podmienok, ktoré sú uvedené v Nariadení alebo Zákone o ochrane osobných údajov. Našim cieľom je účinná ochrana vašich osobných údajov a transparentný postup pri poskytovaní informácií.</w:t>
      </w:r>
    </w:p>
    <w:p w14:paraId="66F9E081" w14:textId="77777777" w:rsidR="00DF3C5C" w:rsidRDefault="00DF3C5C" w:rsidP="006B7E91">
      <w:pPr>
        <w:jc w:val="both"/>
      </w:pPr>
    </w:p>
    <w:p w14:paraId="1B26A0C3" w14:textId="77777777" w:rsidR="00DF3C5C" w:rsidRDefault="00DF3C5C" w:rsidP="006B7E91">
      <w:pPr>
        <w:jc w:val="both"/>
        <w:rPr>
          <w:b/>
          <w:bCs/>
        </w:rPr>
      </w:pPr>
      <w:r w:rsidRPr="00DF3C5C">
        <w:rPr>
          <w:b/>
          <w:bCs/>
        </w:rPr>
        <w:t>Zásady ochrany osobných údajov</w:t>
      </w:r>
      <w:r w:rsidR="00CC1A49">
        <w:rPr>
          <w:b/>
          <w:bCs/>
        </w:rPr>
        <w:t xml:space="preserve"> kamerového systému </w:t>
      </w:r>
    </w:p>
    <w:p w14:paraId="33F221E5" w14:textId="77777777" w:rsidR="00DF3C5C" w:rsidRDefault="00DF3C5C" w:rsidP="006B7E91">
      <w:pPr>
        <w:jc w:val="both"/>
      </w:pPr>
    </w:p>
    <w:p w14:paraId="6B0B2BD9" w14:textId="77777777" w:rsidR="00DF3C5C" w:rsidRDefault="00DF3C5C" w:rsidP="006B7E91">
      <w:pPr>
        <w:jc w:val="both"/>
      </w:pPr>
      <w:r>
        <w:t xml:space="preserve">V súlade s Nariadením a Zákonom o ochrane osobných údajov prevádzkovateľ, spracúva vaše osobné údaje v rozsahu a za podmienok ustanovených v osobitných predpisoch. Vaše osobné údaje spracúvame na základe zákonných podmienok, uvedených v čl. 6 ods. 1 písm. e) Nariadenia, na základe úloh realizovaných vo verejnom záujme a pri výkone verejnej moci zverenej </w:t>
      </w:r>
      <w:r w:rsidR="00757655">
        <w:t>škole</w:t>
      </w:r>
      <w:r>
        <w:t xml:space="preserve"> (prevádzkovateľ). Verejný záujem a výkon verejnej moci zverenej </w:t>
      </w:r>
      <w:r w:rsidR="00AA2BD3">
        <w:t>škole</w:t>
      </w:r>
      <w:r>
        <w:t xml:space="preserve"> spočíva v zabezpečení poriadku a to najmä v ochrane bezpečnosti a zdravia dotknutých osôb</w:t>
      </w:r>
      <w:r w:rsidR="00AA2BD3">
        <w:t xml:space="preserve">, </w:t>
      </w:r>
      <w:r>
        <w:t xml:space="preserve">ochrane majetku </w:t>
      </w:r>
      <w:r w:rsidR="00AA2BD3">
        <w:t>školy a ochrane pred šikanou</w:t>
      </w:r>
      <w:r>
        <w:t>.</w:t>
      </w:r>
    </w:p>
    <w:p w14:paraId="269E25FC" w14:textId="77777777" w:rsidR="00757655" w:rsidRDefault="00757655" w:rsidP="006B7E91">
      <w:pPr>
        <w:jc w:val="both"/>
      </w:pPr>
    </w:p>
    <w:p w14:paraId="1C23FBA8" w14:textId="77777777" w:rsidR="00DF3C5C" w:rsidRDefault="00DF3C5C" w:rsidP="006B7E91">
      <w:pPr>
        <w:jc w:val="both"/>
      </w:pPr>
      <w:r>
        <w:t xml:space="preserve">Vaše osobné údaje budú spracúvané po dobu </w:t>
      </w:r>
      <w:r w:rsidR="00CC1A49">
        <w:t>7</w:t>
      </w:r>
      <w:r>
        <w:t xml:space="preserve"> dní od ich vyhotovenia; po uplynutí tejto lehoty prevádzkovateľ záznamy s odbornou starostlivosťou zlikviduje, okrem záznamov využitých na preukazovanie právnych nárokov. Záznamy môžu byť využité aj na preukazovanie právnych nárokov a prevádzkovateľ ich bude spracúvať po dobu nevyhnutnú na ich preukazovanie a 1 rok po ukončení účelu spracúvania.</w:t>
      </w:r>
    </w:p>
    <w:p w14:paraId="2B7A1DF8" w14:textId="77777777" w:rsidR="00DF3C5C" w:rsidRDefault="00DF3C5C" w:rsidP="006B7E91">
      <w:pPr>
        <w:jc w:val="both"/>
      </w:pPr>
    </w:p>
    <w:p w14:paraId="06DC86F1" w14:textId="77777777" w:rsidR="00DF3C5C" w:rsidRDefault="00DF3C5C" w:rsidP="006B7E91">
      <w:pPr>
        <w:jc w:val="both"/>
      </w:pPr>
      <w:r>
        <w:br w:type="page"/>
      </w:r>
    </w:p>
    <w:p w14:paraId="553188D7" w14:textId="77777777" w:rsidR="00DF3C5C" w:rsidRPr="00DF3C5C" w:rsidRDefault="00DF3C5C" w:rsidP="006B7E91">
      <w:pPr>
        <w:jc w:val="both"/>
        <w:rPr>
          <w:b/>
          <w:bCs/>
        </w:rPr>
      </w:pPr>
      <w:r w:rsidRPr="00DF3C5C">
        <w:rPr>
          <w:b/>
          <w:bCs/>
        </w:rPr>
        <w:lastRenderedPageBreak/>
        <w:t>Práva dotknutej osoby</w:t>
      </w:r>
    </w:p>
    <w:p w14:paraId="685B9045" w14:textId="77777777" w:rsidR="00DF3C5C" w:rsidRDefault="00DF3C5C" w:rsidP="006B7E91">
      <w:pPr>
        <w:jc w:val="both"/>
      </w:pPr>
    </w:p>
    <w:p w14:paraId="1BBAA40D" w14:textId="77777777" w:rsidR="00DF3C5C" w:rsidRDefault="00DF3C5C" w:rsidP="006B7E91">
      <w:pPr>
        <w:jc w:val="both"/>
      </w:pPr>
      <w:r>
        <w:t xml:space="preserve">Ako dotknutá osoba mate niekoľko práv, najme právo požadovať od prevádzkovateľa prístup k vašim osobným údajov, alebo ich vymazanie. </w:t>
      </w:r>
    </w:p>
    <w:p w14:paraId="6234394C" w14:textId="77777777" w:rsidR="00DF3C5C" w:rsidRDefault="00DF3C5C" w:rsidP="006B7E91">
      <w:pPr>
        <w:jc w:val="both"/>
      </w:pPr>
    </w:p>
    <w:p w14:paraId="088709C1" w14:textId="77777777" w:rsidR="00DF3C5C" w:rsidRDefault="00DF3C5C" w:rsidP="006B7E91">
      <w:pPr>
        <w:jc w:val="both"/>
      </w:pPr>
      <w:r w:rsidRPr="00DF3C5C">
        <w:rPr>
          <w:b/>
          <w:bCs/>
        </w:rPr>
        <w:t>Právo odvolať súhlas -</w:t>
      </w:r>
      <w:r>
        <w:t xml:space="preserve"> </w:t>
      </w:r>
      <w:r w:rsidRPr="00DF3C5C">
        <w:t>v prípadoch, kedy Vaše osobné údaje spracúvame na základe Vášho súhlasu, máte právo tento súhlas kedykoľvek odvolať. Súhlas môžete odvolať elektronicky na uvedenú mailovú adresu, písomne, alebo osobne v sídle prevádzkovateľa. Odvolanie súhlasu nemá vplyv na zákonnosť spracúvania osobných údajov, ktoré sme na jeho základe o Vás spracúvali. Bez ohľadu na to mate právo kedykoľvek namietať proti spracovaniu osobných údajov.</w:t>
      </w:r>
    </w:p>
    <w:p w14:paraId="3F8DEF3B" w14:textId="77777777" w:rsidR="00DF3C5C" w:rsidRDefault="00DF3C5C" w:rsidP="006B7E91">
      <w:pPr>
        <w:jc w:val="both"/>
      </w:pPr>
    </w:p>
    <w:p w14:paraId="431F742A" w14:textId="77777777" w:rsidR="00DF3C5C" w:rsidRDefault="00DF3C5C" w:rsidP="006B7E91">
      <w:pPr>
        <w:jc w:val="both"/>
      </w:pPr>
      <w:r w:rsidRPr="00DF3C5C">
        <w:rPr>
          <w:b/>
          <w:bCs/>
        </w:rPr>
        <w:t>Právo na prístup -</w:t>
      </w:r>
      <w:r>
        <w:t xml:space="preserve"> Dotknutá osoba má právo získať od prevádzkovateľa potvrdenie o tom, či sa spracúvajú osobné údaje, ktoré sa jej týkajú, a ak tomu tak je, má právo získať prístup k týmto osobným údajom a tieto informácie:</w:t>
      </w:r>
    </w:p>
    <w:p w14:paraId="28B83EE9" w14:textId="77777777" w:rsidR="00DF3C5C" w:rsidRDefault="00DF3C5C" w:rsidP="006B7E91">
      <w:pPr>
        <w:pStyle w:val="Odsekzoznamu"/>
        <w:numPr>
          <w:ilvl w:val="0"/>
          <w:numId w:val="1"/>
        </w:numPr>
        <w:jc w:val="both"/>
      </w:pPr>
      <w:r>
        <w:t>účely spracúvania;</w:t>
      </w:r>
    </w:p>
    <w:p w14:paraId="3F522758" w14:textId="77777777" w:rsidR="00DF3C5C" w:rsidRDefault="00DF3C5C" w:rsidP="006B7E91">
      <w:pPr>
        <w:pStyle w:val="Odsekzoznamu"/>
        <w:numPr>
          <w:ilvl w:val="0"/>
          <w:numId w:val="1"/>
        </w:numPr>
        <w:jc w:val="both"/>
      </w:pPr>
      <w:r>
        <w:t>kategórie dotknutých osobných údajov;</w:t>
      </w:r>
    </w:p>
    <w:p w14:paraId="4DBC255F" w14:textId="77777777" w:rsidR="00DF3C5C" w:rsidRDefault="00DF3C5C" w:rsidP="006B7E91">
      <w:pPr>
        <w:pStyle w:val="Odsekzoznamu"/>
        <w:numPr>
          <w:ilvl w:val="0"/>
          <w:numId w:val="1"/>
        </w:numPr>
        <w:jc w:val="both"/>
      </w:pPr>
      <w:r>
        <w:t>príjemcovia alebo kategórie príjemcov, ktorým boli alebo budú osobné údaje poskytnuté, najmä príjemcovia v tretích krajinách alebo medzinárodné organizácie;</w:t>
      </w:r>
    </w:p>
    <w:p w14:paraId="45F29583" w14:textId="77777777" w:rsidR="00DF3C5C" w:rsidRDefault="00DF3C5C" w:rsidP="006B7E91">
      <w:pPr>
        <w:pStyle w:val="Odsekzoznamu"/>
        <w:numPr>
          <w:ilvl w:val="0"/>
          <w:numId w:val="1"/>
        </w:numPr>
        <w:jc w:val="both"/>
      </w:pPr>
      <w:r>
        <w:t>ak je to možné, predpokladaná doba uchovávania osobných údajov alebo, ak to nie je možné, kritériá na jej určenie;</w:t>
      </w:r>
    </w:p>
    <w:p w14:paraId="065EA0EE" w14:textId="77777777" w:rsidR="00DF3C5C" w:rsidRDefault="00DF3C5C" w:rsidP="006B7E91">
      <w:pPr>
        <w:pStyle w:val="Odsekzoznamu"/>
        <w:numPr>
          <w:ilvl w:val="0"/>
          <w:numId w:val="1"/>
        </w:numPr>
        <w:jc w:val="both"/>
      </w:pPr>
      <w:r>
        <w:t>existencia práva požadovať od prevádzkovateľa opravu osobných údajov týkajúcich sa dotknutej osoby alebo ich vymazanie alebo obmedzenie spracúvania, alebo práva namietať proti takémuto spracúvaniu;</w:t>
      </w:r>
    </w:p>
    <w:p w14:paraId="775071DF" w14:textId="77777777" w:rsidR="00DF3C5C" w:rsidRDefault="00DF3C5C" w:rsidP="006B7E91">
      <w:pPr>
        <w:pStyle w:val="Odsekzoznamu"/>
        <w:numPr>
          <w:ilvl w:val="0"/>
          <w:numId w:val="1"/>
        </w:numPr>
        <w:jc w:val="both"/>
      </w:pPr>
      <w:r>
        <w:t>právo podať sťažnosť dozornému orgánu;</w:t>
      </w:r>
    </w:p>
    <w:p w14:paraId="642D66AE" w14:textId="77777777" w:rsidR="00DF3C5C" w:rsidRDefault="00DF3C5C" w:rsidP="006B7E91">
      <w:pPr>
        <w:pStyle w:val="Odsekzoznamu"/>
        <w:numPr>
          <w:ilvl w:val="0"/>
          <w:numId w:val="1"/>
        </w:numPr>
        <w:jc w:val="both"/>
      </w:pPr>
      <w:r>
        <w:t xml:space="preserve">ak sa osobné údaje nezískali od dotknutej osoby, akékoľvek dostupné informácie, pokiaľ ide o ich zdroj. </w:t>
      </w:r>
    </w:p>
    <w:p w14:paraId="3CC905FD" w14:textId="77777777" w:rsidR="006B7E91" w:rsidRDefault="006B7E91" w:rsidP="006B7E91">
      <w:pPr>
        <w:jc w:val="both"/>
      </w:pPr>
    </w:p>
    <w:p w14:paraId="06F7A084" w14:textId="77777777" w:rsidR="006B7E91" w:rsidRDefault="006B7E91" w:rsidP="006B7E91">
      <w:pPr>
        <w:jc w:val="both"/>
      </w:pPr>
      <w:r w:rsidRPr="006B7E91">
        <w:rPr>
          <w:b/>
          <w:bCs/>
        </w:rPr>
        <w:t xml:space="preserve">Právo na opravu </w:t>
      </w:r>
      <w:r w:rsidR="00DF5FE0">
        <w:rPr>
          <w:b/>
          <w:bCs/>
        </w:rPr>
        <w:t>–</w:t>
      </w:r>
      <w:r>
        <w:t xml:space="preserve"> </w:t>
      </w:r>
      <w:r w:rsidR="00DF5FE0">
        <w:t xml:space="preserve">Pri určitých účeloch spracúvania má dotknutá osoba právo na opravu. </w:t>
      </w:r>
      <w:r w:rsidRPr="006B7E91">
        <w:t>Ak si myslíte, že údaje, ktorými disponujeme sú nepresné, neúplné alebo neaktuálne, prosím, neváhajte nás požiadať, aby sme tieto informácie upravili, aktualizovali alebo doplnili.</w:t>
      </w:r>
      <w:r w:rsidR="00DF5FE0">
        <w:t xml:space="preserve"> </w:t>
      </w:r>
    </w:p>
    <w:p w14:paraId="64D5A71E" w14:textId="77777777" w:rsidR="006B7E91" w:rsidRDefault="006B7E91" w:rsidP="006B7E91">
      <w:pPr>
        <w:jc w:val="both"/>
      </w:pPr>
    </w:p>
    <w:p w14:paraId="73790875" w14:textId="77777777" w:rsidR="006B7E91" w:rsidRDefault="006B7E91" w:rsidP="006B7E91">
      <w:pPr>
        <w:jc w:val="both"/>
      </w:pPr>
      <w:r w:rsidRPr="00CA2DC6">
        <w:rPr>
          <w:b/>
          <w:bCs/>
        </w:rPr>
        <w:t>Právo na výmaz(na zabudnutie)</w:t>
      </w:r>
      <w:r>
        <w:t xml:space="preserve"> - Dotknutá osoba má tiež právo dosiahnuť u prevádzkovateľa bez zbytočného odkladu vymazanie osobných údajov, ktoré sa jej týkajú, a prevádzkovateľ je povinný bez zbytočného odkladu vymazať osobné údaje, ak je splnený niektorý z týchto dôvodov:</w:t>
      </w:r>
    </w:p>
    <w:p w14:paraId="05465330" w14:textId="77777777" w:rsidR="006B7E91" w:rsidRDefault="006B7E91" w:rsidP="006B7E91">
      <w:pPr>
        <w:pStyle w:val="Odsekzoznamu"/>
        <w:numPr>
          <w:ilvl w:val="0"/>
          <w:numId w:val="2"/>
        </w:numPr>
        <w:jc w:val="both"/>
      </w:pPr>
      <w:r>
        <w:t>osobné údaje už nie sú potrebné na účely, na ktoré sa získavali alebo inak spracúvali;</w:t>
      </w:r>
    </w:p>
    <w:p w14:paraId="75F21474" w14:textId="77777777" w:rsidR="006B7E91" w:rsidRDefault="006B7E91" w:rsidP="006B7E91">
      <w:pPr>
        <w:pStyle w:val="Odsekzoznamu"/>
        <w:numPr>
          <w:ilvl w:val="0"/>
          <w:numId w:val="2"/>
        </w:numPr>
        <w:jc w:val="both"/>
      </w:pPr>
      <w:r>
        <w:t>dotknutá osoba odvolá súhlas, na základe ktorého sa spracúvanie vykonáva,</w:t>
      </w:r>
    </w:p>
    <w:p w14:paraId="630792EF" w14:textId="77777777" w:rsidR="006B7E91" w:rsidRDefault="006B7E91" w:rsidP="006B7E91">
      <w:pPr>
        <w:pStyle w:val="Odsekzoznamu"/>
        <w:numPr>
          <w:ilvl w:val="0"/>
          <w:numId w:val="2"/>
        </w:numPr>
        <w:jc w:val="both"/>
      </w:pPr>
      <w:r>
        <w:t>dotknutá osoba namieta voči spracúvaniu a neprevažujú žiadne oprávnené dôvody na spracúvanie alebo dotknutá osoba namieta voči spracúvaniu,</w:t>
      </w:r>
    </w:p>
    <w:p w14:paraId="349CD123" w14:textId="77777777" w:rsidR="006B7E91" w:rsidRDefault="006B7E91" w:rsidP="006B7E91">
      <w:pPr>
        <w:pStyle w:val="Odsekzoznamu"/>
        <w:numPr>
          <w:ilvl w:val="0"/>
          <w:numId w:val="2"/>
        </w:numPr>
        <w:jc w:val="both"/>
      </w:pPr>
      <w:r>
        <w:lastRenderedPageBreak/>
        <w:t>osobné údaje sa spracúvali nezákonne.</w:t>
      </w:r>
    </w:p>
    <w:p w14:paraId="7F0FFE48" w14:textId="77777777" w:rsidR="006B7E91" w:rsidRDefault="006B7E91" w:rsidP="006B7E91">
      <w:pPr>
        <w:jc w:val="both"/>
      </w:pPr>
    </w:p>
    <w:p w14:paraId="239B16CE" w14:textId="77777777" w:rsidR="006B7E91" w:rsidRDefault="006B7E91" w:rsidP="006B7E91">
      <w:pPr>
        <w:jc w:val="both"/>
      </w:pPr>
      <w:r w:rsidRPr="006B7E91">
        <w:rPr>
          <w:b/>
          <w:bCs/>
        </w:rPr>
        <w:t>Právo na obmedzenie -</w:t>
      </w:r>
      <w:r>
        <w:t xml:space="preserve"> </w:t>
      </w:r>
      <w:r w:rsidRPr="006B7E91">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FC6A00D" w14:textId="77777777" w:rsidR="006B7E91" w:rsidRDefault="006B7E91" w:rsidP="006B7E91">
      <w:pPr>
        <w:jc w:val="both"/>
      </w:pPr>
    </w:p>
    <w:p w14:paraId="51F6C393" w14:textId="77777777" w:rsidR="006B7E91" w:rsidRDefault="006B7E91" w:rsidP="006B7E91">
      <w:pPr>
        <w:jc w:val="both"/>
      </w:pPr>
      <w:r w:rsidRPr="006B7E91">
        <w:rPr>
          <w:b/>
          <w:bCs/>
        </w:rPr>
        <w:t>Právo namietať -</w:t>
      </w:r>
      <w:r>
        <w:t xml:space="preserve"> </w:t>
      </w:r>
      <w:r w:rsidRPr="006B7E91">
        <w:t>máte právo namietať voči spracúvaniu údajov, ktoré je založené na našich legitímnych oprávnených záujmoch. V prípade, ak nemáme presvedčivý legitímny oprávnený dôvod na spracúvanie a Vy podáte námietku, nebudeme Vaše osobné údaje ďalej spracúvať.</w:t>
      </w:r>
    </w:p>
    <w:p w14:paraId="02B9C8BB" w14:textId="77777777" w:rsidR="006B7E91" w:rsidRDefault="006B7E91" w:rsidP="006B7E91">
      <w:pPr>
        <w:jc w:val="both"/>
      </w:pPr>
    </w:p>
    <w:p w14:paraId="2C5657BF" w14:textId="77777777" w:rsidR="006B7E91" w:rsidRDefault="006B7E91" w:rsidP="006B7E91">
      <w:pPr>
        <w:jc w:val="both"/>
        <w:rPr>
          <w:b/>
          <w:bCs/>
        </w:rPr>
      </w:pPr>
      <w:r w:rsidRPr="006B7E91">
        <w:rPr>
          <w:b/>
          <w:bCs/>
        </w:rPr>
        <w:t>Právo podať návrh na začatie konania o ochrane osobných údajov</w:t>
      </w:r>
    </w:p>
    <w:p w14:paraId="0770FB81" w14:textId="77777777" w:rsidR="006B7E91" w:rsidRPr="006B7E91" w:rsidRDefault="006B7E91" w:rsidP="006B7E91">
      <w:pPr>
        <w:jc w:val="both"/>
        <w:rPr>
          <w:b/>
          <w:bCs/>
        </w:rPr>
      </w:pPr>
    </w:p>
    <w:p w14:paraId="146D486D" w14:textId="77777777" w:rsidR="006B7E91" w:rsidRDefault="006B7E91" w:rsidP="006B7E91">
      <w:pPr>
        <w:jc w:val="both"/>
      </w:pPr>
      <w:r>
        <w:t xml:space="preserve">Ak máte podozrenie, že Vaše osobné údaje sú spracúvané nezákonne alebo bez právneho základu, môžete podať sťažnosť na dozorný orgán, ktorým je Úrad na ochranu osobných údajov Slovenskej republiky, </w:t>
      </w:r>
      <w:r w:rsidR="00086B67" w:rsidRPr="001F03C4">
        <w:t>Budova Park one</w:t>
      </w:r>
      <w:r w:rsidR="00086B67">
        <w:t>,</w:t>
      </w:r>
      <w:r w:rsidR="00086B67" w:rsidRPr="001F03C4">
        <w:t xml:space="preserve"> Námestie 1.mája 18</w:t>
      </w:r>
      <w:r w:rsidR="00086B67">
        <w:t>,</w:t>
      </w:r>
      <w:r w:rsidR="00086B67" w:rsidRPr="001F03C4">
        <w:t xml:space="preserve"> 811 06</w:t>
      </w:r>
      <w:r w:rsidR="00086B67">
        <w:t>,</w:t>
      </w:r>
      <w:r w:rsidR="00086B67" w:rsidRPr="001F03C4">
        <w:t xml:space="preserve"> Bratislava</w:t>
      </w:r>
      <w:r w:rsidR="00086B67">
        <w:t>,</w:t>
      </w:r>
      <w:r w:rsidR="00086B67" w:rsidRPr="001F03C4">
        <w:t xml:space="preserve"> Slovenská republika</w:t>
      </w:r>
      <w:r w:rsidR="00086B67">
        <w:t xml:space="preserve"> </w:t>
      </w:r>
      <w:r>
        <w:t>tel. číslo: +421 /2/ 3231 3214; mail: statny.dozor@pdp.gov.sk, https://dataprotection.gov.sk.</w:t>
      </w:r>
    </w:p>
    <w:p w14:paraId="3F8038CB" w14:textId="77777777" w:rsidR="00DF3C5C" w:rsidRDefault="00DF3C5C" w:rsidP="006B7E91">
      <w:pPr>
        <w:jc w:val="both"/>
      </w:pPr>
    </w:p>
    <w:p w14:paraId="350F8A41" w14:textId="77777777" w:rsidR="00DF3C5C" w:rsidRDefault="00DF3C5C" w:rsidP="006B7E91">
      <w:pPr>
        <w:jc w:val="both"/>
        <w:rPr>
          <w:b/>
          <w:bCs/>
        </w:rPr>
      </w:pPr>
      <w:r w:rsidRPr="00DF3C5C">
        <w:rPr>
          <w:b/>
          <w:bCs/>
        </w:rPr>
        <w:t>Zabezpečenie Vašich osobných údajov</w:t>
      </w:r>
    </w:p>
    <w:p w14:paraId="3037B688" w14:textId="77777777" w:rsidR="00DF3C5C" w:rsidRDefault="00DF3C5C" w:rsidP="006B7E91">
      <w:pPr>
        <w:jc w:val="both"/>
        <w:rPr>
          <w:b/>
          <w:bCs/>
        </w:rPr>
      </w:pPr>
    </w:p>
    <w:p w14:paraId="64624DDB" w14:textId="77777777" w:rsidR="00DF3C5C" w:rsidRDefault="00DF3C5C" w:rsidP="006B7E91">
      <w:pPr>
        <w:jc w:val="both"/>
      </w:pPr>
      <w:r>
        <w:t>Vaše osobné údaje budú uchovávané bezpečne, v súlade s bezpečnostnou politikou prevádzkovateľa a sprostredkovateľa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w:t>
      </w:r>
    </w:p>
    <w:p w14:paraId="2A51AB38" w14:textId="77777777" w:rsidR="00DF3C5C" w:rsidRPr="00DF3C5C" w:rsidRDefault="00DF3C5C" w:rsidP="006B7E91">
      <w:pPr>
        <w:jc w:val="both"/>
      </w:pPr>
      <w:r>
        <w:t xml:space="preserve">Vaše osobné údaje sú zálohované, v súlade s pravidlami prevádzkovateľa. Zo zálohových úložísk budú vaše osobnú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Prevádzkovateľ je povinný zabezpečovať zálohovanie údajov v súlade s bezpečnostnými </w:t>
      </w:r>
      <w:r w:rsidRPr="00DF3C5C">
        <w:t>požiadavkami Nariadenia a Zákona o ochrane osobných údajov.</w:t>
      </w:r>
    </w:p>
    <w:p w14:paraId="1A2242F6" w14:textId="77777777" w:rsidR="00DF3C5C" w:rsidRDefault="00DF3C5C" w:rsidP="006B7E91">
      <w:pPr>
        <w:jc w:val="both"/>
      </w:pPr>
      <w:r w:rsidRPr="00DF3C5C">
        <w:t>Aby sme zamedzili neoprávnenému prístupu a zneužitiu vašich osobných údajov, zaviedli sme primerané opatrenia ako technického, tak organizačného rázu. Veľmi nám záleží na ochrane vašich osobných údajov. Preto nielen pravidelne kontrolujeme ich zabezpečenie, ale ich ochranu priebežne zdokonaľujeme. Snažíme sa používať také bezpečnostné opatrenia, ktoré s ohľadom na aktuálny stav technológií poskytujú dostatočné zabezpečenie. Prijaté bezpečnostné opatrenia sú potom pravidelne aktualizované.</w:t>
      </w:r>
    </w:p>
    <w:p w14:paraId="2F6F9303" w14:textId="77777777" w:rsidR="00DF3C5C" w:rsidRDefault="00DF3C5C" w:rsidP="006B7E91">
      <w:pPr>
        <w:jc w:val="both"/>
      </w:pPr>
    </w:p>
    <w:p w14:paraId="6667A40B" w14:textId="77777777" w:rsidR="006B7E91" w:rsidRDefault="006B7E91" w:rsidP="006B7E91">
      <w:pPr>
        <w:jc w:val="both"/>
        <w:rPr>
          <w:b/>
          <w:bCs/>
        </w:rPr>
      </w:pPr>
      <w:r>
        <w:rPr>
          <w:b/>
          <w:bCs/>
        </w:rPr>
        <w:br w:type="page"/>
      </w:r>
    </w:p>
    <w:p w14:paraId="310D1E8D" w14:textId="77777777" w:rsidR="00DF3C5C" w:rsidRDefault="00DF3C5C" w:rsidP="006B7E91">
      <w:pPr>
        <w:jc w:val="both"/>
        <w:rPr>
          <w:b/>
          <w:bCs/>
        </w:rPr>
      </w:pPr>
      <w:r w:rsidRPr="00DF3C5C">
        <w:rPr>
          <w:b/>
          <w:bCs/>
        </w:rPr>
        <w:lastRenderedPageBreak/>
        <w:t>Kto sú príjemcovia Vašich osobných údajov</w:t>
      </w:r>
    </w:p>
    <w:p w14:paraId="5F59D7EB" w14:textId="77777777" w:rsidR="00DF3C5C" w:rsidRPr="00DF3C5C" w:rsidRDefault="00DF3C5C" w:rsidP="006B7E91">
      <w:pPr>
        <w:jc w:val="both"/>
        <w:rPr>
          <w:b/>
          <w:bCs/>
        </w:rPr>
      </w:pPr>
    </w:p>
    <w:p w14:paraId="14BD4444" w14:textId="77777777" w:rsidR="00DF3C5C" w:rsidRDefault="00DF3C5C" w:rsidP="006B7E91">
      <w:pPr>
        <w:jc w:val="both"/>
      </w:pPr>
      <w:r>
        <w:t>Kategória príjemcov: orgány štátnej a verejnej správy, samosprávy, správca webovej stránky Spoločnosti, audítor, advokát, sprostredkovatelia (napr. účtovnú agendu), spoločnosti vykonávajúce správu a podporu informačných technológii, poskytovatelia informačných služieb v odôvodnených prípadoch súdy a orgány činné v trestnom konaní</w:t>
      </w:r>
      <w:r w:rsidR="00250389">
        <w:t>, EduPage v prípade evidencie žiakov a učiteľov, v prípade zdieľania fotografií na sociálnych sieťach je to spoločnosť Meta – Facebook</w:t>
      </w:r>
      <w:r w:rsidR="00941C1D">
        <w:t xml:space="preserve"> (osobné údaje sa môžu prenášať do USA na základe US privacy shield). </w:t>
      </w:r>
    </w:p>
    <w:p w14:paraId="3BF09BC7" w14:textId="77777777" w:rsidR="00DF3C5C" w:rsidRDefault="00DF3C5C" w:rsidP="006B7E91">
      <w:pPr>
        <w:jc w:val="both"/>
      </w:pPr>
    </w:p>
    <w:p w14:paraId="1894E82E" w14:textId="77777777" w:rsidR="00DF3C5C" w:rsidRDefault="00DF3C5C" w:rsidP="006B7E91">
      <w:pPr>
        <w:jc w:val="both"/>
        <w:rPr>
          <w:b/>
          <w:bCs/>
        </w:rPr>
      </w:pPr>
      <w:r w:rsidRPr="006B7E91">
        <w:rPr>
          <w:b/>
          <w:bCs/>
        </w:rPr>
        <w:t xml:space="preserve">Sprostredkovatelia : </w:t>
      </w:r>
    </w:p>
    <w:p w14:paraId="239BD9BF" w14:textId="77777777" w:rsidR="006B7E91" w:rsidRDefault="006B7E91" w:rsidP="006B7E91">
      <w:pPr>
        <w:jc w:val="both"/>
        <w:rPr>
          <w:b/>
          <w:bCs/>
        </w:rPr>
      </w:pPr>
    </w:p>
    <w:p w14:paraId="2CFD2E3C" w14:textId="77777777" w:rsidR="00DF3C5C" w:rsidRDefault="005A503F" w:rsidP="006B7E91">
      <w:pPr>
        <w:jc w:val="both"/>
      </w:pPr>
      <w:r>
        <w:t xml:space="preserve">Viď príloha. </w:t>
      </w:r>
    </w:p>
    <w:p w14:paraId="07E36FF8" w14:textId="77777777" w:rsidR="000B27B7" w:rsidRDefault="000B27B7" w:rsidP="006B7E91">
      <w:pPr>
        <w:jc w:val="both"/>
      </w:pPr>
    </w:p>
    <w:p w14:paraId="3B4B2B1A" w14:textId="77777777" w:rsidR="00DF3C5C" w:rsidRPr="006B7E91" w:rsidRDefault="00DF3C5C" w:rsidP="006B7E91">
      <w:pPr>
        <w:jc w:val="both"/>
      </w:pPr>
      <w:r w:rsidRPr="00DF3C5C">
        <w:rPr>
          <w:b/>
          <w:bCs/>
        </w:rPr>
        <w:t xml:space="preserve">Súbory "COOKIES" </w:t>
      </w:r>
    </w:p>
    <w:p w14:paraId="4DC14C27" w14:textId="77777777" w:rsidR="00DF3C5C" w:rsidRPr="00DF3C5C" w:rsidRDefault="00DF3C5C" w:rsidP="006B7E91">
      <w:pPr>
        <w:jc w:val="both"/>
        <w:rPr>
          <w:b/>
          <w:bCs/>
        </w:rPr>
      </w:pPr>
    </w:p>
    <w:p w14:paraId="0B93477E" w14:textId="77777777" w:rsidR="006B7E91" w:rsidRPr="00DF3C5C" w:rsidRDefault="00DF3C5C" w:rsidP="006B7E91">
      <w:pPr>
        <w:jc w:val="both"/>
      </w:pPr>
      <w:r>
        <w:t>O návštevníkoch a používateľoch našej internetovej stránky sme oprávnení zhromažďovať a iným spôsobom spracúvať údaje prostredníctvom nástrojov slúžiacich na automatizované zhromažďovanie údajov, najmä súborov cookies, protokolov a iných bežne používaných nástrojov na získavanie informácií prostredníctvom internetovej stránky. Pod pojmom cookie je možné predstaviť si malé množstvo údajov, ktoré sú ako súbor odoslané do vášho počítača (tabletu, smartfónu) z internetovej stránky, ktorú práve navštevujete. V počítači sa súbor údajov uloží a pri každej ďalšej návšteve rovnakej webovej stránky odošle počítač informáciu nášmu serveru. Väčšina internetových stránok, vrátane tej našej, využíva cookies. Zmyslom cookies je uľahčiť a spríjemniť vám používanie našej internetovej stránky. Súbor cookie totiž umožní webovej stránke rozpoznať, či ste ju už v minulosti navštívili a o ktorú sekciu ste mali záujem. Zároveň sú to práve cookies, vďaka ktorým si môžete uložiť svoje užívateľské nastavenia ako rozpoznanie jazyka či zapamätanie vášho prihlasovacieho mena. Pomocou cookies uchovávame údaje, ktoré nespájame s vašou osobou a prostredníctvom získaných údajov nerealizujeme identifikáciu zákazníka. Tento postup vyplýva z § 109 ods. 8 zákona č. 452/2021 Z. z. o elektronických komunikáciách. Používanie cookies a ich povolenie vo webovom prehliadači je na slobodnej vôli každého používateľa webovej stránky. Súbory cookies môžete slobodne vymazať alebo vopred nastaviť váš internetový prehliadač tak, aby prijímanie súborov cookies buď odmietal, alebo vás upozorňoval, keď sa server snaží zaslať vám cookie. Potom sa však môže stať, že webové stránky, ktoré sú na podpore cookies závislé, nebudú fungovať tak, ako by ste si predstavovali, alebo že časti stránok pre vás nebudú dostupné.</w:t>
      </w:r>
      <w:r w:rsidR="00F41524">
        <w:t xml:space="preserve"> </w:t>
      </w:r>
      <w:r>
        <w:t>Využívame trvalé súbory cookies, ktoré nám pomáhajú identifikovať vaše zariadenie pri opätovnej návšteve Internetových stránok a umožňujú tak poskytovať služby v súlade s vašimi očakávaniami</w:t>
      </w:r>
    </w:p>
    <w:sectPr w:rsidR="006B7E91" w:rsidRPr="00DF3C5C" w:rsidSect="004D3A4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9A1"/>
    <w:multiLevelType w:val="hybridMultilevel"/>
    <w:tmpl w:val="3E6042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BA843CB"/>
    <w:multiLevelType w:val="hybridMultilevel"/>
    <w:tmpl w:val="EB549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05942995">
    <w:abstractNumId w:val="0"/>
  </w:num>
  <w:num w:numId="2" w16cid:durableId="21970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5C"/>
    <w:rsid w:val="00086B67"/>
    <w:rsid w:val="000B27B7"/>
    <w:rsid w:val="000D6951"/>
    <w:rsid w:val="001420E3"/>
    <w:rsid w:val="00161EFB"/>
    <w:rsid w:val="0017131A"/>
    <w:rsid w:val="00215032"/>
    <w:rsid w:val="00250389"/>
    <w:rsid w:val="00317449"/>
    <w:rsid w:val="003C5912"/>
    <w:rsid w:val="003F1FF4"/>
    <w:rsid w:val="003F3FD8"/>
    <w:rsid w:val="004D3A4B"/>
    <w:rsid w:val="00533091"/>
    <w:rsid w:val="005A503F"/>
    <w:rsid w:val="00643AAF"/>
    <w:rsid w:val="006B7E91"/>
    <w:rsid w:val="006E226B"/>
    <w:rsid w:val="00757655"/>
    <w:rsid w:val="007F5ADA"/>
    <w:rsid w:val="0086531D"/>
    <w:rsid w:val="008C54E9"/>
    <w:rsid w:val="008C647B"/>
    <w:rsid w:val="00941C1D"/>
    <w:rsid w:val="00A4330C"/>
    <w:rsid w:val="00A45A5C"/>
    <w:rsid w:val="00A86AFC"/>
    <w:rsid w:val="00AA2BD3"/>
    <w:rsid w:val="00B81624"/>
    <w:rsid w:val="00BB3F1E"/>
    <w:rsid w:val="00BD16F1"/>
    <w:rsid w:val="00CA2DC6"/>
    <w:rsid w:val="00CB4D0D"/>
    <w:rsid w:val="00CC1A49"/>
    <w:rsid w:val="00D109BB"/>
    <w:rsid w:val="00DA613F"/>
    <w:rsid w:val="00DF3C5C"/>
    <w:rsid w:val="00DF5FE0"/>
    <w:rsid w:val="00EC34A5"/>
    <w:rsid w:val="00EE593F"/>
    <w:rsid w:val="00F1193E"/>
    <w:rsid w:val="00F415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9B4F"/>
  <w15:chartTrackingRefBased/>
  <w15:docId w15:val="{758FEB14-FE9A-C942-8405-C30B34FF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F3C5C"/>
    <w:rPr>
      <w:color w:val="0563C1" w:themeColor="hyperlink"/>
      <w:u w:val="single"/>
    </w:rPr>
  </w:style>
  <w:style w:type="character" w:styleId="Nevyrieenzmienka">
    <w:name w:val="Unresolved Mention"/>
    <w:basedOn w:val="Predvolenpsmoodseku"/>
    <w:uiPriority w:val="99"/>
    <w:semiHidden/>
    <w:unhideWhenUsed/>
    <w:rsid w:val="00DF3C5C"/>
    <w:rPr>
      <w:color w:val="605E5C"/>
      <w:shd w:val="clear" w:color="auto" w:fill="E1DFDD"/>
    </w:rPr>
  </w:style>
  <w:style w:type="table" w:styleId="Mriekatabuky">
    <w:name w:val="Table Grid"/>
    <w:basedOn w:val="Normlnatabuka"/>
    <w:uiPriority w:val="39"/>
    <w:rsid w:val="00DF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DF3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680">
      <w:bodyDiv w:val="1"/>
      <w:marLeft w:val="0"/>
      <w:marRight w:val="0"/>
      <w:marTop w:val="0"/>
      <w:marBottom w:val="0"/>
      <w:divBdr>
        <w:top w:val="none" w:sz="0" w:space="0" w:color="auto"/>
        <w:left w:val="none" w:sz="0" w:space="0" w:color="auto"/>
        <w:bottom w:val="none" w:sz="0" w:space="0" w:color="auto"/>
        <w:right w:val="none" w:sz="0" w:space="0" w:color="auto"/>
      </w:divBdr>
    </w:div>
    <w:div w:id="264963746">
      <w:bodyDiv w:val="1"/>
      <w:marLeft w:val="0"/>
      <w:marRight w:val="0"/>
      <w:marTop w:val="0"/>
      <w:marBottom w:val="0"/>
      <w:divBdr>
        <w:top w:val="none" w:sz="0" w:space="0" w:color="auto"/>
        <w:left w:val="none" w:sz="0" w:space="0" w:color="auto"/>
        <w:bottom w:val="none" w:sz="0" w:space="0" w:color="auto"/>
        <w:right w:val="none" w:sz="0" w:space="0" w:color="auto"/>
      </w:divBdr>
    </w:div>
    <w:div w:id="286933938">
      <w:bodyDiv w:val="1"/>
      <w:marLeft w:val="0"/>
      <w:marRight w:val="0"/>
      <w:marTop w:val="0"/>
      <w:marBottom w:val="0"/>
      <w:divBdr>
        <w:top w:val="none" w:sz="0" w:space="0" w:color="auto"/>
        <w:left w:val="none" w:sz="0" w:space="0" w:color="auto"/>
        <w:bottom w:val="none" w:sz="0" w:space="0" w:color="auto"/>
        <w:right w:val="none" w:sz="0" w:space="0" w:color="auto"/>
      </w:divBdr>
    </w:div>
    <w:div w:id="302928652">
      <w:bodyDiv w:val="1"/>
      <w:marLeft w:val="0"/>
      <w:marRight w:val="0"/>
      <w:marTop w:val="0"/>
      <w:marBottom w:val="0"/>
      <w:divBdr>
        <w:top w:val="none" w:sz="0" w:space="0" w:color="auto"/>
        <w:left w:val="none" w:sz="0" w:space="0" w:color="auto"/>
        <w:bottom w:val="none" w:sz="0" w:space="0" w:color="auto"/>
        <w:right w:val="none" w:sz="0" w:space="0" w:color="auto"/>
      </w:divBdr>
    </w:div>
    <w:div w:id="567495631">
      <w:bodyDiv w:val="1"/>
      <w:marLeft w:val="0"/>
      <w:marRight w:val="0"/>
      <w:marTop w:val="0"/>
      <w:marBottom w:val="0"/>
      <w:divBdr>
        <w:top w:val="none" w:sz="0" w:space="0" w:color="auto"/>
        <w:left w:val="none" w:sz="0" w:space="0" w:color="auto"/>
        <w:bottom w:val="none" w:sz="0" w:space="0" w:color="auto"/>
        <w:right w:val="none" w:sz="0" w:space="0" w:color="auto"/>
      </w:divBdr>
    </w:div>
    <w:div w:id="586890298">
      <w:bodyDiv w:val="1"/>
      <w:marLeft w:val="0"/>
      <w:marRight w:val="0"/>
      <w:marTop w:val="0"/>
      <w:marBottom w:val="0"/>
      <w:divBdr>
        <w:top w:val="none" w:sz="0" w:space="0" w:color="auto"/>
        <w:left w:val="none" w:sz="0" w:space="0" w:color="auto"/>
        <w:bottom w:val="none" w:sz="0" w:space="0" w:color="auto"/>
        <w:right w:val="none" w:sz="0" w:space="0" w:color="auto"/>
      </w:divBdr>
    </w:div>
    <w:div w:id="806775375">
      <w:bodyDiv w:val="1"/>
      <w:marLeft w:val="0"/>
      <w:marRight w:val="0"/>
      <w:marTop w:val="0"/>
      <w:marBottom w:val="0"/>
      <w:divBdr>
        <w:top w:val="none" w:sz="0" w:space="0" w:color="auto"/>
        <w:left w:val="none" w:sz="0" w:space="0" w:color="auto"/>
        <w:bottom w:val="none" w:sz="0" w:space="0" w:color="auto"/>
        <w:right w:val="none" w:sz="0" w:space="0" w:color="auto"/>
      </w:divBdr>
    </w:div>
    <w:div w:id="1311596305">
      <w:bodyDiv w:val="1"/>
      <w:marLeft w:val="0"/>
      <w:marRight w:val="0"/>
      <w:marTop w:val="0"/>
      <w:marBottom w:val="0"/>
      <w:divBdr>
        <w:top w:val="none" w:sz="0" w:space="0" w:color="auto"/>
        <w:left w:val="none" w:sz="0" w:space="0" w:color="auto"/>
        <w:bottom w:val="none" w:sz="0" w:space="0" w:color="auto"/>
        <w:right w:val="none" w:sz="0" w:space="0" w:color="auto"/>
      </w:divBdr>
    </w:div>
    <w:div w:id="1539899730">
      <w:bodyDiv w:val="1"/>
      <w:marLeft w:val="0"/>
      <w:marRight w:val="0"/>
      <w:marTop w:val="0"/>
      <w:marBottom w:val="0"/>
      <w:divBdr>
        <w:top w:val="none" w:sz="0" w:space="0" w:color="auto"/>
        <w:left w:val="none" w:sz="0" w:space="0" w:color="auto"/>
        <w:bottom w:val="none" w:sz="0" w:space="0" w:color="auto"/>
        <w:right w:val="none" w:sz="0" w:space="0" w:color="auto"/>
      </w:divBdr>
    </w:div>
    <w:div w:id="1540237292">
      <w:bodyDiv w:val="1"/>
      <w:marLeft w:val="0"/>
      <w:marRight w:val="0"/>
      <w:marTop w:val="0"/>
      <w:marBottom w:val="0"/>
      <w:divBdr>
        <w:top w:val="none" w:sz="0" w:space="0" w:color="auto"/>
        <w:left w:val="none" w:sz="0" w:space="0" w:color="auto"/>
        <w:bottom w:val="none" w:sz="0" w:space="0" w:color="auto"/>
        <w:right w:val="none" w:sz="0" w:space="0" w:color="auto"/>
      </w:divBdr>
    </w:div>
    <w:div w:id="20044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safetywork.sk" TargetMode="External"/><Relationship Id="rId5" Type="http://schemas.openxmlformats.org/officeDocument/2006/relationships/hyperlink" Target="mailto:skola@zskulisko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1753</Words>
  <Characters>9994</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Dzurenko</dc:creator>
  <cp:keywords/>
  <dc:description/>
  <cp:lastModifiedBy>Lucia Zamišková</cp:lastModifiedBy>
  <cp:revision>2</cp:revision>
  <dcterms:created xsi:type="dcterms:W3CDTF">2026-02-28T18:24:00Z</dcterms:created>
  <dcterms:modified xsi:type="dcterms:W3CDTF">2026-02-28T18:24:00Z</dcterms:modified>
</cp:coreProperties>
</file>